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DE8768A"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832CBF">
        <w:rPr>
          <w:rFonts w:ascii="Arial" w:hAnsi="Arial" w:cs="Arial"/>
          <w:spacing w:val="0"/>
          <w:sz w:val="16"/>
        </w:rPr>
        <w:t>03</w:t>
      </w:r>
      <w:r w:rsidRPr="000032C3">
        <w:rPr>
          <w:rFonts w:ascii="Arial" w:hAnsi="Arial" w:cs="Arial"/>
          <w:spacing w:val="0"/>
          <w:sz w:val="16"/>
        </w:rPr>
        <w:t>.</w:t>
      </w:r>
      <w:r w:rsidR="00832CBF">
        <w:rPr>
          <w:rFonts w:ascii="Arial" w:hAnsi="Arial" w:cs="Arial"/>
          <w:spacing w:val="0"/>
          <w:sz w:val="16"/>
        </w:rPr>
        <w:t>01</w:t>
      </w:r>
      <w:r w:rsidR="006874FE" w:rsidRPr="000032C3">
        <w:rPr>
          <w:rFonts w:ascii="Arial" w:hAnsi="Arial" w:cs="Arial"/>
          <w:spacing w:val="0"/>
          <w:sz w:val="16"/>
        </w:rPr>
        <w:t>.</w:t>
      </w:r>
      <w:r w:rsidR="00832CBF">
        <w:rPr>
          <w:rFonts w:ascii="Arial" w:hAnsi="Arial" w:cs="Arial"/>
          <w:spacing w:val="0"/>
          <w:sz w:val="16"/>
        </w:rPr>
        <w:t>2023</w:t>
      </w:r>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76E97B6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r w:rsidR="00832CBF">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1"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1"/>
      <w:r w:rsidRPr="001A6691">
        <w:rPr>
          <w:rFonts w:ascii="Arial" w:hAnsi="Arial" w:cs="Arial"/>
          <w:spacing w:val="0"/>
          <w:sz w:val="16"/>
        </w:rPr>
        <w:t xml:space="preserve"> § </w:t>
      </w:r>
      <w:bookmarkStart w:id="2"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2"/>
      <w:r w:rsidRPr="001A6691">
        <w:rPr>
          <w:rFonts w:ascii="Arial" w:hAnsi="Arial" w:cs="Arial"/>
          <w:spacing w:val="0"/>
          <w:sz w:val="16"/>
        </w:rPr>
        <w:t xml:space="preserve"> lg </w:t>
      </w:r>
      <w:bookmarkStart w:id="3"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3"/>
      <w:r w:rsidRPr="001A6691">
        <w:rPr>
          <w:rFonts w:ascii="Arial" w:hAnsi="Arial" w:cs="Arial"/>
          <w:spacing w:val="0"/>
          <w:sz w:val="16"/>
        </w:rPr>
        <w:t xml:space="preserve"> p </w:t>
      </w:r>
      <w:bookmarkStart w:id="4"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4"/>
      <w:r w:rsidRPr="001A6691">
        <w:rPr>
          <w:rFonts w:ascii="Arial" w:hAnsi="Arial" w:cs="Arial"/>
          <w:spacing w:val="0"/>
          <w:sz w:val="16"/>
        </w:rPr>
        <w:t xml:space="preserve">. </w:t>
      </w:r>
      <w:bookmarkStart w:id="5"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5"/>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34CFA821"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832CBF">
        <w:rPr>
          <w:noProof/>
          <w:color w:val="000000"/>
          <w:szCs w:val="24"/>
        </w:rPr>
        <w:t>2022/30</w:t>
      </w:r>
      <w:r w:rsidR="00414DC3">
        <w:rPr>
          <w:noProof/>
          <w:color w:val="000000"/>
          <w:szCs w:val="24"/>
        </w:rPr>
        <w:t>9</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6" w:name="OLE_LINK1"/>
      <w:r w:rsidRPr="001A6691">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02"/>
        <w:gridCol w:w="3006"/>
      </w:tblGrid>
      <w:tr w:rsidR="001A6691" w:rsidRPr="001A6691" w14:paraId="17B8927F" w14:textId="77777777" w:rsidTr="00727C3A">
        <w:tc>
          <w:tcPr>
            <w:tcW w:w="3544" w:type="dxa"/>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3402" w:type="dxa"/>
          </w:tcPr>
          <w:p w14:paraId="5627094A" w14:textId="77777777" w:rsidR="001A6691" w:rsidRPr="001A6691" w:rsidRDefault="001A6691" w:rsidP="001A6691">
            <w:pPr>
              <w:rPr>
                <w:szCs w:val="24"/>
              </w:rPr>
            </w:pPr>
            <w:r w:rsidRPr="001A6691">
              <w:rPr>
                <w:szCs w:val="24"/>
              </w:rPr>
              <w:t>Registrikood 70004459</w:t>
            </w:r>
          </w:p>
          <w:p w14:paraId="329C46BB" w14:textId="13A31425" w:rsidR="001A6691" w:rsidRPr="001A6691" w:rsidRDefault="000F6C0A" w:rsidP="001A6691">
            <w:pPr>
              <w:rPr>
                <w:szCs w:val="24"/>
              </w:rPr>
            </w:pPr>
            <w:r>
              <w:rPr>
                <w:szCs w:val="24"/>
              </w:rPr>
              <w:t>Mõisa/</w:t>
            </w:r>
            <w:r w:rsidR="00E43503">
              <w:rPr>
                <w:szCs w:val="24"/>
              </w:rPr>
              <w:t xml:space="preserve">3, </w:t>
            </w:r>
            <w:proofErr w:type="spellStart"/>
            <w:r w:rsidR="001A6691" w:rsidRPr="001A6691">
              <w:rPr>
                <w:szCs w:val="24"/>
              </w:rPr>
              <w:t>Sagadi</w:t>
            </w:r>
            <w:proofErr w:type="spellEnd"/>
            <w:r w:rsidR="001A6691" w:rsidRPr="001A6691">
              <w:rPr>
                <w:szCs w:val="24"/>
              </w:rPr>
              <w:t xml:space="preserve"> küla, Haljala vald</w:t>
            </w:r>
          </w:p>
          <w:p w14:paraId="30524E86" w14:textId="77777777" w:rsidR="001A6691" w:rsidRPr="001A6691" w:rsidRDefault="001A6691" w:rsidP="001A6691">
            <w:pPr>
              <w:rPr>
                <w:szCs w:val="24"/>
              </w:rPr>
            </w:pPr>
            <w:r w:rsidRPr="001A6691">
              <w:rPr>
                <w:szCs w:val="24"/>
              </w:rPr>
              <w:t>45403 Lääne-Viru maakond</w:t>
            </w:r>
          </w:p>
        </w:tc>
        <w:tc>
          <w:tcPr>
            <w:tcW w:w="3006" w:type="dxa"/>
          </w:tcPr>
          <w:p w14:paraId="609B354E" w14:textId="77777777" w:rsidR="001A6691" w:rsidRPr="001A6691" w:rsidRDefault="001A6691" w:rsidP="001A6691">
            <w:pPr>
              <w:rPr>
                <w:szCs w:val="24"/>
              </w:rPr>
            </w:pPr>
            <w:r w:rsidRPr="001A6691">
              <w:rPr>
                <w:szCs w:val="24"/>
              </w:rPr>
              <w:t>Tel 676 7500</w:t>
            </w:r>
          </w:p>
          <w:p w14:paraId="3D58EE3E" w14:textId="77777777" w:rsidR="001A6691" w:rsidRPr="001A6691" w:rsidRDefault="001A6691" w:rsidP="001A6691">
            <w:pPr>
              <w:rPr>
                <w:szCs w:val="24"/>
              </w:rPr>
            </w:pPr>
            <w:r w:rsidRPr="001A6691">
              <w:rPr>
                <w:szCs w:val="24"/>
              </w:rPr>
              <w:t xml:space="preserve">E-post </w:t>
            </w:r>
            <w:hyperlink r:id="rId12" w:history="1">
              <w:r w:rsidRPr="001A6691">
                <w:rPr>
                  <w:rStyle w:val="Hyperlink"/>
                  <w:szCs w:val="24"/>
                </w:rPr>
                <w:t>rmk@rmk.ee</w:t>
              </w:r>
            </w:hyperlink>
            <w:r w:rsidRPr="001A6691">
              <w:rPr>
                <w:szCs w:val="24"/>
              </w:rPr>
              <w:t xml:space="preserve"> </w:t>
            </w:r>
          </w:p>
        </w:tc>
      </w:tr>
      <w:tr w:rsidR="00191EE3" w:rsidRPr="001A6691" w14:paraId="3AE3C364" w14:textId="77777777" w:rsidTr="00727C3A">
        <w:trPr>
          <w:trHeight w:val="684"/>
        </w:trPr>
        <w:tc>
          <w:tcPr>
            <w:tcW w:w="3544" w:type="dxa"/>
          </w:tcPr>
          <w:p w14:paraId="1ED8E10A" w14:textId="3D12B2B5" w:rsidR="00191EE3" w:rsidRPr="001A6691" w:rsidRDefault="00191EE3" w:rsidP="00191EE3">
            <w:pPr>
              <w:rPr>
                <w:szCs w:val="24"/>
              </w:rPr>
            </w:pPr>
            <w:r w:rsidRPr="00DF353B">
              <w:rPr>
                <w:bCs/>
                <w:szCs w:val="24"/>
              </w:rPr>
              <w:t>RMK Puiduturustusosakonna turustusspetsialist MartEnel</w:t>
            </w:r>
          </w:p>
        </w:tc>
        <w:tc>
          <w:tcPr>
            <w:tcW w:w="3402" w:type="dxa"/>
          </w:tcPr>
          <w:p w14:paraId="013DFA61" w14:textId="76ED6D6E" w:rsidR="00191EE3" w:rsidRPr="001A6691" w:rsidRDefault="00191EE3" w:rsidP="00191EE3">
            <w:pPr>
              <w:rPr>
                <w:i/>
                <w:szCs w:val="24"/>
              </w:rPr>
            </w:pPr>
            <w:r w:rsidRPr="00DF353B">
              <w:rPr>
                <w:bCs/>
                <w:szCs w:val="24"/>
              </w:rPr>
              <w:t>37203152761</w:t>
            </w:r>
          </w:p>
        </w:tc>
        <w:tc>
          <w:tcPr>
            <w:tcW w:w="3006" w:type="dxa"/>
          </w:tcPr>
          <w:p w14:paraId="0D8C1325" w14:textId="77777777" w:rsidR="00191EE3" w:rsidRPr="00DF353B" w:rsidRDefault="00191EE3" w:rsidP="00191EE3">
            <w:pPr>
              <w:rPr>
                <w:bCs/>
                <w:szCs w:val="24"/>
              </w:rPr>
            </w:pPr>
            <w:r w:rsidRPr="00DF353B">
              <w:rPr>
                <w:bCs/>
                <w:szCs w:val="24"/>
              </w:rPr>
              <w:t>Tel. 526 3392</w:t>
            </w:r>
          </w:p>
          <w:p w14:paraId="3E4D69E1" w14:textId="085AC5D2" w:rsidR="00191EE3" w:rsidRPr="001A6691" w:rsidRDefault="00191EE3" w:rsidP="00191EE3">
            <w:pPr>
              <w:rPr>
                <w:szCs w:val="24"/>
              </w:rPr>
            </w:pPr>
            <w:r w:rsidRPr="00DF353B">
              <w:rPr>
                <w:bCs/>
                <w:szCs w:val="24"/>
              </w:rPr>
              <w:t xml:space="preserve">e-post </w:t>
            </w:r>
            <w:hyperlink r:id="rId13" w:history="1">
              <w:r w:rsidRPr="00D16CD5">
                <w:rPr>
                  <w:rStyle w:val="Hyperlink"/>
                  <w:bCs/>
                  <w:szCs w:val="24"/>
                </w:rPr>
                <w:t>mart.enel@rmk.ee</w:t>
              </w:r>
            </w:hyperlink>
            <w:r>
              <w:rPr>
                <w:bCs/>
                <w:szCs w:val="24"/>
              </w:rPr>
              <w:t xml:space="preserve">  </w:t>
            </w:r>
          </w:p>
        </w:tc>
      </w:tr>
      <w:tr w:rsidR="001A6691" w:rsidRPr="001A6691" w14:paraId="75DEE661" w14:textId="77777777" w:rsidTr="00727C3A">
        <w:trPr>
          <w:cantSplit/>
          <w:trHeight w:val="548"/>
        </w:trPr>
        <w:tc>
          <w:tcPr>
            <w:tcW w:w="9952" w:type="dxa"/>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177"/>
        <w:gridCol w:w="3016"/>
      </w:tblGrid>
      <w:tr w:rsidR="00843995" w:rsidRPr="001A6691" w14:paraId="0FCE6165" w14:textId="77777777" w:rsidTr="00843995">
        <w:tc>
          <w:tcPr>
            <w:tcW w:w="3803" w:type="dxa"/>
          </w:tcPr>
          <w:p w14:paraId="5B186C0E" w14:textId="77777777" w:rsidR="00843995" w:rsidRPr="00843995" w:rsidRDefault="00843995" w:rsidP="00843995">
            <w:pPr>
              <w:rPr>
                <w:szCs w:val="24"/>
              </w:rPr>
            </w:pPr>
            <w:r w:rsidRPr="00843995">
              <w:rPr>
                <w:szCs w:val="24"/>
              </w:rPr>
              <w:t>Mikkor Saekoda OÜ</w:t>
            </w:r>
          </w:p>
          <w:p w14:paraId="252A3CE6" w14:textId="6448459C" w:rsidR="00843995" w:rsidRPr="001A6691" w:rsidRDefault="00843995" w:rsidP="00843995">
            <w:pPr>
              <w:rPr>
                <w:szCs w:val="24"/>
              </w:rPr>
            </w:pPr>
          </w:p>
        </w:tc>
        <w:tc>
          <w:tcPr>
            <w:tcW w:w="3313" w:type="dxa"/>
          </w:tcPr>
          <w:p w14:paraId="4CA646E9" w14:textId="77777777" w:rsidR="00843995" w:rsidRPr="00843995" w:rsidRDefault="00843995" w:rsidP="00843995">
            <w:pPr>
              <w:rPr>
                <w:szCs w:val="24"/>
              </w:rPr>
            </w:pPr>
            <w:r w:rsidRPr="00843995">
              <w:rPr>
                <w:szCs w:val="24"/>
              </w:rPr>
              <w:t>Registrikood 10970981</w:t>
            </w:r>
          </w:p>
          <w:p w14:paraId="1C2D1DE6" w14:textId="21FB40CC" w:rsidR="00843995" w:rsidRPr="001A6691" w:rsidRDefault="00843995" w:rsidP="00843995">
            <w:pPr>
              <w:rPr>
                <w:szCs w:val="24"/>
              </w:rPr>
            </w:pPr>
            <w:r w:rsidRPr="00843995">
              <w:rPr>
                <w:szCs w:val="24"/>
              </w:rPr>
              <w:t xml:space="preserve">Lääne-Virumaa Rakvere vald </w:t>
            </w:r>
            <w:proofErr w:type="spellStart"/>
            <w:r w:rsidRPr="00843995">
              <w:rPr>
                <w:szCs w:val="24"/>
              </w:rPr>
              <w:t>Karunga</w:t>
            </w:r>
            <w:proofErr w:type="spellEnd"/>
            <w:r w:rsidRPr="00843995">
              <w:rPr>
                <w:szCs w:val="24"/>
              </w:rPr>
              <w:t xml:space="preserve"> küla</w:t>
            </w:r>
          </w:p>
        </w:tc>
        <w:tc>
          <w:tcPr>
            <w:tcW w:w="2687" w:type="dxa"/>
          </w:tcPr>
          <w:p w14:paraId="09E0CABD" w14:textId="42D199E4" w:rsidR="00843995" w:rsidRPr="001A6691" w:rsidRDefault="00843995" w:rsidP="00843995">
            <w:pPr>
              <w:rPr>
                <w:szCs w:val="24"/>
              </w:rPr>
            </w:pPr>
            <w:r w:rsidRPr="00910B77">
              <w:rPr>
                <w:szCs w:val="24"/>
              </w:rPr>
              <w:t>Tel</w:t>
            </w:r>
            <w:r>
              <w:rPr>
                <w:szCs w:val="24"/>
              </w:rPr>
              <w:t xml:space="preserve"> </w:t>
            </w:r>
            <w:r w:rsidRPr="00843995">
              <w:rPr>
                <w:szCs w:val="24"/>
              </w:rPr>
              <w:t>5207517</w:t>
            </w:r>
          </w:p>
        </w:tc>
      </w:tr>
      <w:tr w:rsidR="001A6691" w:rsidRPr="001A6691" w14:paraId="1D1490F0" w14:textId="77777777" w:rsidTr="00843995">
        <w:tc>
          <w:tcPr>
            <w:tcW w:w="3803" w:type="dxa"/>
          </w:tcPr>
          <w:p w14:paraId="7B7B2406" w14:textId="335526F7" w:rsidR="001A6691" w:rsidRPr="001A6691" w:rsidRDefault="00843995" w:rsidP="00843995">
            <w:pPr>
              <w:rPr>
                <w:szCs w:val="24"/>
              </w:rPr>
            </w:pPr>
            <w:proofErr w:type="spellStart"/>
            <w:r w:rsidRPr="00843995">
              <w:rPr>
                <w:szCs w:val="24"/>
              </w:rPr>
              <w:t>Mirek</w:t>
            </w:r>
            <w:proofErr w:type="spellEnd"/>
            <w:r w:rsidRPr="00843995">
              <w:rPr>
                <w:szCs w:val="24"/>
              </w:rPr>
              <w:t xml:space="preserve"> </w:t>
            </w:r>
            <w:proofErr w:type="spellStart"/>
            <w:r w:rsidRPr="00843995">
              <w:rPr>
                <w:szCs w:val="24"/>
              </w:rPr>
              <w:t>Matikainen</w:t>
            </w:r>
            <w:proofErr w:type="spellEnd"/>
            <w:r w:rsidRPr="00843995">
              <w:rPr>
                <w:szCs w:val="24"/>
              </w:rPr>
              <w:t xml:space="preserve"> </w:t>
            </w:r>
            <w:r w:rsidR="00832CBF" w:rsidRPr="00910B77">
              <w:rPr>
                <w:szCs w:val="24"/>
              </w:rPr>
              <w:t>juhatuse liige</w:t>
            </w:r>
          </w:p>
        </w:tc>
        <w:tc>
          <w:tcPr>
            <w:tcW w:w="3313" w:type="dxa"/>
          </w:tcPr>
          <w:p w14:paraId="3E21ED32" w14:textId="591FC39E" w:rsidR="001A6691" w:rsidRPr="00910B77" w:rsidRDefault="00910B77" w:rsidP="001A6691">
            <w:pPr>
              <w:rPr>
                <w:szCs w:val="24"/>
              </w:rPr>
            </w:pPr>
            <w:r>
              <w:rPr>
                <w:szCs w:val="24"/>
              </w:rPr>
              <w:t>3</w:t>
            </w:r>
            <w:r w:rsidR="00843995">
              <w:rPr>
                <w:szCs w:val="24"/>
              </w:rPr>
              <w:t>7011195210</w:t>
            </w:r>
          </w:p>
        </w:tc>
        <w:tc>
          <w:tcPr>
            <w:tcW w:w="2687" w:type="dxa"/>
          </w:tcPr>
          <w:p w14:paraId="36956A1C" w14:textId="1AA3A622" w:rsidR="001A6691" w:rsidRPr="00910B77" w:rsidRDefault="00843995" w:rsidP="001A6691">
            <w:pPr>
              <w:rPr>
                <w:szCs w:val="24"/>
              </w:rPr>
            </w:pPr>
            <w:hyperlink r:id="rId14" w:history="1">
              <w:r w:rsidRPr="00EA3AC1">
                <w:rPr>
                  <w:rStyle w:val="Hyperlink"/>
                </w:rPr>
                <w:t>mikkorsaekoda@gmail.com</w:t>
              </w:r>
            </w:hyperlink>
          </w:p>
        </w:tc>
      </w:tr>
      <w:tr w:rsidR="001A6691" w:rsidRPr="001A6691" w14:paraId="27C765F8" w14:textId="77777777" w:rsidTr="00832CBF">
        <w:tblPrEx>
          <w:tblLook w:val="0000" w:firstRow="0" w:lastRow="0" w:firstColumn="0" w:lastColumn="0" w:noHBand="0" w:noVBand="0"/>
        </w:tblPrEx>
        <w:tc>
          <w:tcPr>
            <w:tcW w:w="9803" w:type="dxa"/>
            <w:gridSpan w:val="3"/>
          </w:tcPr>
          <w:p w14:paraId="3908F5B8" w14:textId="418EC880" w:rsidR="001A6691" w:rsidRPr="00910B77" w:rsidRDefault="001A6691" w:rsidP="00910B77">
            <w:pPr>
              <w:rPr>
                <w:szCs w:val="24"/>
              </w:rPr>
            </w:pPr>
            <w:r w:rsidRPr="00910B77">
              <w:rPr>
                <w:szCs w:val="24"/>
              </w:rPr>
              <w:t xml:space="preserve">Esindusõigus tuleneb (volitamise alus): </w:t>
            </w:r>
            <w:r w:rsidR="00910B77">
              <w:rPr>
                <w:szCs w:val="24"/>
              </w:rPr>
              <w:t>põhikiri</w:t>
            </w:r>
          </w:p>
        </w:tc>
      </w:tr>
      <w:bookmarkEnd w:id="6"/>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63B3ED8F" w:rsidR="009E2AD7" w:rsidRDefault="009E2AD7" w:rsidP="00E4554D">
      <w:pPr>
        <w:pStyle w:val="ListParagraph"/>
        <w:numPr>
          <w:ilvl w:val="0"/>
          <w:numId w:val="18"/>
        </w:numPr>
        <w:jc w:val="both"/>
        <w:rPr>
          <w:szCs w:val="24"/>
        </w:rPr>
      </w:pPr>
      <w:r w:rsidRPr="00C63431">
        <w:rPr>
          <w:szCs w:val="24"/>
        </w:rPr>
        <w:t xml:space="preserve">Vastates RMK poolt avaldatud läbirääkimiste teatele, esitas </w:t>
      </w:r>
      <w:r w:rsidR="00E4554D" w:rsidRPr="00E4554D">
        <w:rPr>
          <w:szCs w:val="24"/>
        </w:rPr>
        <w:t>Mikkor Saekoda OÜ</w:t>
      </w:r>
      <w:r w:rsidR="004C64BA" w:rsidRPr="004C64BA">
        <w:rPr>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E4554D" w:rsidRPr="00E4554D">
        <w:rPr>
          <w:szCs w:val="24"/>
        </w:rPr>
        <w:t>Mikkor Saekoda OÜ</w:t>
      </w:r>
      <w:r w:rsidR="00E4554D">
        <w:rPr>
          <w:szCs w:val="24"/>
        </w:rPr>
        <w:t xml:space="preserve">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6A760B93"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BC55ED">
        <w:rPr>
          <w:noProof/>
          <w:color w:val="000000"/>
        </w:rPr>
        <w:t>Lasila</w:t>
      </w:r>
      <w:r w:rsidR="0031113E">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w:t>
      </w:r>
      <w:bookmarkStart w:id="7" w:name="_GoBack"/>
      <w:bookmarkEnd w:id="7"/>
      <w:r w:rsidR="003D515B" w:rsidRPr="001A6691">
        <w:rPr>
          <w:szCs w:val="24"/>
        </w:rPr>
        <w:t>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5C433D6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w:t>
      </w:r>
      <w:proofErr w:type="spellStart"/>
      <w:r w:rsidR="003053E3" w:rsidRPr="00DA56B1">
        <w:rPr>
          <w:szCs w:val="24"/>
        </w:rPr>
        <w:t>üleantava</w:t>
      </w:r>
      <w:proofErr w:type="spellEnd"/>
      <w:r w:rsidR="003053E3" w:rsidRPr="00DA56B1">
        <w:rPr>
          <w:szCs w:val="24"/>
        </w:rPr>
        <w:t xml:space="preserve">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lastRenderedPageBreak/>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5BD204EC" w:rsidR="006E0604" w:rsidRPr="00FF3D0F" w:rsidRDefault="00FF3D0F" w:rsidP="00EA4A02">
            <w:pPr>
              <w:shd w:val="clear" w:color="auto" w:fill="FFFFFF" w:themeFill="background1"/>
            </w:pPr>
            <w:r w:rsidRPr="00FF3D0F">
              <w:t>14 (neliteist) Päeva</w:t>
            </w:r>
          </w:p>
        </w:tc>
        <w:tc>
          <w:tcPr>
            <w:tcW w:w="4819" w:type="dxa"/>
          </w:tcPr>
          <w:p w14:paraId="54FA6596" w14:textId="05E05115" w:rsidR="006E0604" w:rsidRPr="00FF3D0F"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0AEA070A" w14:textId="4F1CCD2C" w:rsidR="00E4554D" w:rsidRPr="00910B77" w:rsidRDefault="006E0604" w:rsidP="00E4554D">
      <w:pPr>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E4554D" w:rsidRPr="00EA3AC1">
          <w:rPr>
            <w:rStyle w:val="Hyperlink"/>
          </w:rPr>
          <w:t>mikkorsaekoda@gmail.com</w:t>
        </w:r>
      </w:hyperlink>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770F4B19" w14:textId="4EA89C4C" w:rsidR="00AE786D" w:rsidRPr="00BD3723" w:rsidRDefault="00AE786D" w:rsidP="00BD3723">
      <w:pPr>
        <w:shd w:val="clear" w:color="auto" w:fill="FFFFFF" w:themeFill="background1"/>
        <w:jc w:val="both"/>
        <w:rPr>
          <w:szCs w:val="24"/>
        </w:rPr>
      </w:pPr>
      <w:r w:rsidRPr="00BD3723">
        <w:rPr>
          <w:szCs w:val="24"/>
        </w:rPr>
        <w:lastRenderedPageBreak/>
        <w:t/>
      </w:r>
      <w:r w:rsidRPr="00BD3723">
        <w:rPr>
          <w:szCs w:val="24"/>
        </w:rPr>
        <w:t xml:space="preserve">8.5. Ostja kohustub lepingust tulenevate kohustuste tagamiseks kandma hiljemalt </w:t>
      </w:r>
      <w:r w:rsidR="00BD3723">
        <w:rPr>
          <w:szCs w:val="24"/>
        </w:rPr>
        <w:t xml:space="preserve">15.01.2023 </w:t>
      </w:r>
      <w:r w:rsidRPr="00BD3723">
        <w:rPr>
          <w:szCs w:val="24"/>
        </w:rPr>
        <w:t>a. müüja kontole nr EE781010402024861004 t</w:t>
      </w:r>
      <w:r w:rsidR="00BD3723">
        <w:rPr>
          <w:szCs w:val="24"/>
        </w:rPr>
        <w:t>agatisraha summas</w:t>
      </w:r>
      <w:r w:rsidR="00EA4A02">
        <w:rPr>
          <w:szCs w:val="24"/>
        </w:rPr>
        <w:t xml:space="preserve">, </w:t>
      </w:r>
      <w:r w:rsidR="00FF3D0F">
        <w:rPr>
          <w:szCs w:val="24"/>
        </w:rPr>
        <w:t xml:space="preserve">mis vastab </w:t>
      </w:r>
      <w:r w:rsidR="00EA4A02" w:rsidRPr="00DA56B1">
        <w:rPr>
          <w:szCs w:val="24"/>
        </w:rPr>
        <w:t>maksetähtajale vastava metsamaterjali koguse maksumus</w:t>
      </w:r>
      <w:r w:rsidR="00EA4A02">
        <w:rPr>
          <w:szCs w:val="24"/>
        </w:rPr>
        <w:t>e</w:t>
      </w:r>
      <w:r w:rsidR="00FF3D0F">
        <w:rPr>
          <w:szCs w:val="24"/>
        </w:rPr>
        <w:t>le</w:t>
      </w:r>
      <w:r w:rsidR="00EA4A02" w:rsidRPr="00DA56B1">
        <w:rPr>
          <w:szCs w:val="24"/>
        </w:rPr>
        <w:t xml:space="preserve"> koos käibemaksuga, millele on lisatud 0,5 kordne ühe kuu metsamaterjali koguse maksumus koos käibemaksuga.</w:t>
      </w:r>
      <w:r w:rsidRPr="00BD3723">
        <w:rPr>
          <w:szCs w:val="24"/>
        </w:rPr>
        <w:t xml:space="preserve"> Tagatisraha kasutamisel arvete tasumiseks kohustub ostja tagatise uuendama 14 (neljateistkümne) päeva jooksul. Müüdava metsamaterjali koguse suurenedes kohustub ostja müüa ettepanekul tagatisraha summat suurendama.</w:t>
      </w:r>
    </w:p>
    <w:p w14:paraId="20C10435" w14:textId="77777777" w:rsidR="00AE786D" w:rsidRPr="00BD3723" w:rsidRDefault="00AE786D" w:rsidP="00BD3723">
      <w:pPr>
        <w:shd w:val="clear" w:color="auto" w:fill="FFFFFF" w:themeFill="background1"/>
        <w:jc w:val="both"/>
        <w:rPr>
          <w:szCs w:val="24"/>
        </w:rPr>
      </w:pPr>
      <w:r w:rsidRPr="00BD3723">
        <w:rPr>
          <w:szCs w:val="24"/>
        </w:rPr>
        <w:t>8.6.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27CB1E20" w14:textId="77777777" w:rsidR="00AE786D" w:rsidRPr="00BD3723" w:rsidRDefault="00AE786D" w:rsidP="00BD3723">
      <w:pPr>
        <w:shd w:val="clear" w:color="auto" w:fill="FFFFFF" w:themeFill="background1"/>
        <w:jc w:val="both"/>
        <w:rPr>
          <w:szCs w:val="24"/>
        </w:rPr>
      </w:pPr>
      <w:r w:rsidRPr="00BD3723">
        <w:rPr>
          <w:szCs w:val="24"/>
        </w:rPr>
        <w:t xml:space="preserve">8.7. Juhul, kui ostja on viivitanud müüja arvete tasumisega rohkem kui 7 (seitse) päeva, on müüjal õigus kasutada tagatisraha arvete tasumiseks. </w:t>
      </w:r>
    </w:p>
    <w:p w14:paraId="364F864B" w14:textId="77777777" w:rsidR="00AE786D" w:rsidRPr="00BD3723" w:rsidRDefault="00AE786D" w:rsidP="00BD3723">
      <w:pPr>
        <w:shd w:val="clear" w:color="auto" w:fill="FFFFFF" w:themeFill="background1"/>
        <w:jc w:val="both"/>
        <w:rPr>
          <w:szCs w:val="24"/>
        </w:rPr>
      </w:pPr>
      <w:r w:rsidRPr="00BD3723">
        <w:rPr>
          <w:szCs w:val="24"/>
        </w:rPr>
        <w:t>8.8. Juhul kui ostja on lepingu punktis 8.5. nimetatud tagatisraha tasumisega viivitanud rohkem kui 14 (neliteist) päeva, on müüjal õigus ühepoolselt lepingu täitmisest taganeda.</w:t>
      </w:r>
    </w:p>
    <w:p w14:paraId="0EE4099D" w14:textId="41CD2B9F" w:rsidR="006E0604" w:rsidRPr="00DA56B1" w:rsidRDefault="00C43A0E">
      <w:pPr>
        <w:shd w:val="clear" w:color="auto" w:fill="FFFFFF" w:themeFill="background1"/>
        <w:jc w:val="both"/>
        <w:rPr>
          <w:szCs w:val="24"/>
          <w:lang w:eastAsia="et-EE"/>
        </w:rPr>
      </w:pPr>
      <w:r w:rsidRPr="00DA56B1">
        <w:rPr>
          <w:szCs w:val="24"/>
          <w:lang w:eastAsia="et-EE"/>
        </w:rPr>
        <w:t>.</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8C20B1" w:rsidRPr="008C20B1" w14:paraId="79FD0E2B" w14:textId="77777777" w:rsidTr="00A64151">
        <w:tc>
          <w:tcPr>
            <w:tcW w:w="1093" w:type="pct"/>
            <w:shd w:val="clear" w:color="auto" w:fill="auto"/>
          </w:tcPr>
          <w:p w14:paraId="10575AE1" w14:textId="77777777" w:rsidR="008C20B1" w:rsidRPr="008C20B1" w:rsidRDefault="008C20B1" w:rsidP="00A81AF8">
            <w:pPr>
              <w:shd w:val="clear" w:color="auto" w:fill="FFFFFF" w:themeFill="background1"/>
              <w:jc w:val="both"/>
              <w:rPr>
                <w:bCs/>
                <w:szCs w:val="24"/>
              </w:rPr>
            </w:pPr>
            <w:r w:rsidRPr="008C20B1">
              <w:rPr>
                <w:bCs/>
                <w:szCs w:val="24"/>
              </w:rPr>
              <w:t>Nimi</w:t>
            </w:r>
          </w:p>
        </w:tc>
        <w:tc>
          <w:tcPr>
            <w:tcW w:w="1798" w:type="pct"/>
            <w:shd w:val="clear" w:color="auto" w:fill="auto"/>
          </w:tcPr>
          <w:p w14:paraId="5A7C0EE1" w14:textId="77777777" w:rsidR="008C20B1" w:rsidRPr="008C20B1" w:rsidRDefault="008C20B1">
            <w:pPr>
              <w:shd w:val="clear" w:color="auto" w:fill="FFFFFF" w:themeFill="background1"/>
              <w:jc w:val="both"/>
              <w:rPr>
                <w:bCs/>
                <w:szCs w:val="24"/>
              </w:rPr>
            </w:pPr>
            <w:r w:rsidRPr="008C20B1">
              <w:rPr>
                <w:bCs/>
                <w:szCs w:val="24"/>
              </w:rPr>
              <w:t>Telefon</w:t>
            </w:r>
          </w:p>
        </w:tc>
        <w:tc>
          <w:tcPr>
            <w:tcW w:w="2109" w:type="pct"/>
            <w:shd w:val="clear" w:color="auto" w:fill="auto"/>
          </w:tcPr>
          <w:p w14:paraId="6453B2BE" w14:textId="77777777" w:rsidR="008C20B1" w:rsidRPr="008C20B1" w:rsidRDefault="008C20B1">
            <w:pPr>
              <w:shd w:val="clear" w:color="auto" w:fill="FFFFFF" w:themeFill="background1"/>
              <w:jc w:val="both"/>
              <w:rPr>
                <w:bCs/>
                <w:szCs w:val="24"/>
              </w:rPr>
            </w:pPr>
            <w:r w:rsidRPr="008C20B1">
              <w:rPr>
                <w:bCs/>
                <w:szCs w:val="24"/>
              </w:rPr>
              <w:t>e-post</w:t>
            </w:r>
          </w:p>
        </w:tc>
      </w:tr>
      <w:tr w:rsidR="00A64151" w:rsidRPr="008C20B1" w14:paraId="57537315" w14:textId="77777777" w:rsidTr="00A64151">
        <w:tc>
          <w:tcPr>
            <w:tcW w:w="1093" w:type="pct"/>
            <w:shd w:val="clear" w:color="auto" w:fill="auto"/>
          </w:tcPr>
          <w:p w14:paraId="7C157E14" w14:textId="3441A35A" w:rsidR="00A64151" w:rsidRPr="008C20B1" w:rsidRDefault="00A64151" w:rsidP="00A64151">
            <w:pPr>
              <w:shd w:val="clear" w:color="auto" w:fill="FFFFFF" w:themeFill="background1"/>
              <w:jc w:val="both"/>
              <w:rPr>
                <w:bCs/>
                <w:szCs w:val="24"/>
              </w:rPr>
            </w:pPr>
            <w:r w:rsidRPr="00A64151">
              <w:rPr>
                <w:bCs/>
                <w:szCs w:val="24"/>
              </w:rPr>
              <w:t>Eve Merbach</w:t>
            </w:r>
          </w:p>
        </w:tc>
        <w:tc>
          <w:tcPr>
            <w:tcW w:w="1798" w:type="pct"/>
            <w:shd w:val="clear" w:color="auto" w:fill="auto"/>
          </w:tcPr>
          <w:p w14:paraId="1DB112B4" w14:textId="2E1A3E2A" w:rsidR="00A64151" w:rsidRPr="008C20B1" w:rsidRDefault="00A64151" w:rsidP="00A64151">
            <w:pPr>
              <w:shd w:val="clear" w:color="auto" w:fill="FFFFFF" w:themeFill="background1"/>
              <w:jc w:val="both"/>
              <w:rPr>
                <w:bCs/>
                <w:szCs w:val="24"/>
              </w:rPr>
            </w:pPr>
            <w:r>
              <w:rPr>
                <w:bCs/>
                <w:szCs w:val="24"/>
              </w:rPr>
              <w:t>502 0821</w:t>
            </w:r>
          </w:p>
        </w:tc>
        <w:tc>
          <w:tcPr>
            <w:tcW w:w="2109" w:type="pct"/>
            <w:shd w:val="clear" w:color="auto" w:fill="auto"/>
          </w:tcPr>
          <w:p w14:paraId="2D274A20" w14:textId="4C191D1F" w:rsidR="00A64151" w:rsidRPr="008C20B1" w:rsidRDefault="00BC55ED" w:rsidP="00A64151">
            <w:pPr>
              <w:shd w:val="clear" w:color="auto" w:fill="FFFFFF" w:themeFill="background1"/>
              <w:jc w:val="both"/>
              <w:rPr>
                <w:bCs/>
                <w:szCs w:val="24"/>
              </w:rPr>
            </w:pPr>
            <w:hyperlink r:id="rId19" w:history="1">
              <w:r w:rsidRPr="007910E9">
                <w:rPr>
                  <w:rStyle w:val="Hyperlink"/>
                  <w:bCs/>
                  <w:szCs w:val="24"/>
                </w:rPr>
                <w:t>aktid.kirde@rmk.ee</w:t>
              </w:r>
            </w:hyperlink>
            <w:r w:rsidR="00A64151" w:rsidRPr="00A64151">
              <w:rPr>
                <w:bCs/>
                <w:szCs w:val="24"/>
              </w:rPr>
              <w:t xml:space="preserve"> </w:t>
            </w:r>
          </w:p>
        </w:tc>
      </w:tr>
    </w:tbl>
    <w:p w14:paraId="44276F58" w14:textId="56FC4C81" w:rsidR="00F604E0" w:rsidRPr="008C20B1" w:rsidRDefault="008C20B1" w:rsidP="004811F1">
      <w:pPr>
        <w:shd w:val="clear" w:color="auto" w:fill="FFFFFF" w:themeFill="background1"/>
        <w:jc w:val="both"/>
        <w:rPr>
          <w:bCs/>
          <w:szCs w:val="24"/>
        </w:rPr>
      </w:pPr>
      <w:r w:rsidRPr="008C20B1">
        <w:rPr>
          <w:bCs/>
          <w:szCs w:val="24"/>
        </w:rPr>
        <w:t>10.2</w:t>
      </w:r>
      <w:r w:rsidR="00F604E0" w:rsidRPr="008C20B1">
        <w:rPr>
          <w:bCs/>
          <w:szCs w:val="24"/>
        </w:rPr>
        <w:t>.</w:t>
      </w:r>
      <w:r w:rsidR="00D77E88" w:rsidRPr="008C20B1">
        <w:rPr>
          <w:bCs/>
          <w:szCs w:val="24"/>
        </w:rPr>
        <w:tab/>
      </w:r>
      <w:r w:rsidR="00674200" w:rsidRPr="008C20B1">
        <w:rPr>
          <w:bCs/>
          <w:szCs w:val="24"/>
        </w:rPr>
        <w:t>O</w:t>
      </w:r>
      <w:r w:rsidR="003D515B" w:rsidRPr="008C20B1">
        <w:rPr>
          <w:bCs/>
          <w:szCs w:val="24"/>
        </w:rPr>
        <w:t>stja</w:t>
      </w:r>
      <w:r w:rsidR="00F604E0" w:rsidRPr="00DA56B1">
        <w:rPr>
          <w:bCs/>
          <w:szCs w:val="24"/>
        </w:rPr>
        <w:t xml:space="preserve"> poolne </w:t>
      </w:r>
      <w:r w:rsidR="003D515B" w:rsidRPr="00DA56B1">
        <w:rPr>
          <w:bCs/>
          <w:szCs w:val="24"/>
        </w:rPr>
        <w:t>metsamaterjali</w:t>
      </w:r>
      <w:r w:rsidR="00F604E0" w:rsidRPr="00DA56B1">
        <w:rPr>
          <w:bCs/>
          <w:szCs w:val="24"/>
        </w:rPr>
        <w:t xml:space="preserve"> </w:t>
      </w:r>
      <w:r w:rsidRPr="00DA56B1">
        <w:rPr>
          <w:bCs/>
          <w:szCs w:val="24"/>
        </w:rPr>
        <w:t>vastuvõtmise korraldaja</w:t>
      </w:r>
      <w:r w:rsidRPr="008C20B1">
        <w:rPr>
          <w:bCs/>
          <w:szCs w:val="24"/>
        </w:rPr>
        <w:t xml:space="preserve"> ja mõõtmisraportite </w:t>
      </w:r>
      <w:proofErr w:type="spellStart"/>
      <w:r w:rsidRPr="008C20B1">
        <w:rPr>
          <w:bCs/>
          <w:szCs w:val="24"/>
        </w:rPr>
        <w:t>edastaja</w:t>
      </w:r>
      <w:proofErr w:type="spellEnd"/>
      <w:r w:rsidRPr="008C20B1">
        <w:rPr>
          <w:bCs/>
          <w:szCs w:val="24"/>
        </w:rPr>
        <w:t xml:space="preserve"> on</w:t>
      </w:r>
      <w:r w:rsidR="00F604E0" w:rsidRPr="008C20B1">
        <w:rPr>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741"/>
        <w:gridCol w:w="4848"/>
      </w:tblGrid>
      <w:tr w:rsidR="008C20B1" w:rsidRPr="008C20B1" w14:paraId="03452B98" w14:textId="77777777" w:rsidTr="008C20B1">
        <w:tc>
          <w:tcPr>
            <w:tcW w:w="1171" w:type="pct"/>
            <w:shd w:val="clear" w:color="auto" w:fill="auto"/>
          </w:tcPr>
          <w:p w14:paraId="37E7564A" w14:textId="77777777" w:rsidR="008C20B1" w:rsidRPr="008C20B1" w:rsidRDefault="008C20B1" w:rsidP="00A81AF8">
            <w:pPr>
              <w:shd w:val="clear" w:color="auto" w:fill="FFFFFF" w:themeFill="background1"/>
              <w:jc w:val="both"/>
              <w:rPr>
                <w:bCs/>
                <w:szCs w:val="24"/>
              </w:rPr>
            </w:pPr>
            <w:r w:rsidRPr="008C20B1">
              <w:rPr>
                <w:bCs/>
                <w:szCs w:val="24"/>
              </w:rPr>
              <w:t>Nimi</w:t>
            </w:r>
          </w:p>
        </w:tc>
        <w:tc>
          <w:tcPr>
            <w:tcW w:w="1383" w:type="pct"/>
            <w:shd w:val="clear" w:color="auto" w:fill="auto"/>
          </w:tcPr>
          <w:p w14:paraId="598441EA" w14:textId="77777777" w:rsidR="008C20B1" w:rsidRPr="008C20B1" w:rsidRDefault="008C20B1">
            <w:pPr>
              <w:shd w:val="clear" w:color="auto" w:fill="FFFFFF" w:themeFill="background1"/>
              <w:jc w:val="both"/>
              <w:rPr>
                <w:bCs/>
                <w:szCs w:val="24"/>
              </w:rPr>
            </w:pPr>
            <w:r w:rsidRPr="008C20B1">
              <w:rPr>
                <w:bCs/>
                <w:szCs w:val="24"/>
              </w:rPr>
              <w:t>Telefon</w:t>
            </w:r>
          </w:p>
        </w:tc>
        <w:tc>
          <w:tcPr>
            <w:tcW w:w="2446" w:type="pct"/>
            <w:shd w:val="clear" w:color="auto" w:fill="auto"/>
          </w:tcPr>
          <w:p w14:paraId="41E18201" w14:textId="77777777" w:rsidR="008C20B1" w:rsidRPr="008C20B1" w:rsidRDefault="008C20B1">
            <w:pPr>
              <w:shd w:val="clear" w:color="auto" w:fill="FFFFFF" w:themeFill="background1"/>
              <w:jc w:val="both"/>
              <w:rPr>
                <w:bCs/>
                <w:szCs w:val="24"/>
              </w:rPr>
            </w:pPr>
            <w:r w:rsidRPr="008C20B1">
              <w:rPr>
                <w:bCs/>
                <w:szCs w:val="24"/>
              </w:rPr>
              <w:t>e-post</w:t>
            </w:r>
          </w:p>
        </w:tc>
      </w:tr>
      <w:tr w:rsidR="00A64151" w:rsidRPr="008C20B1" w14:paraId="17150CD3" w14:textId="77777777" w:rsidTr="008C20B1">
        <w:tc>
          <w:tcPr>
            <w:tcW w:w="1171" w:type="pct"/>
            <w:shd w:val="clear" w:color="auto" w:fill="auto"/>
          </w:tcPr>
          <w:p w14:paraId="0FA627C9" w14:textId="3BB03030" w:rsidR="00A64151" w:rsidRPr="008C20B1" w:rsidRDefault="00A64151" w:rsidP="00A64151">
            <w:pPr>
              <w:shd w:val="clear" w:color="auto" w:fill="FFFFFF" w:themeFill="background1"/>
              <w:jc w:val="both"/>
              <w:rPr>
                <w:bCs/>
                <w:szCs w:val="24"/>
              </w:rPr>
            </w:pPr>
            <w:proofErr w:type="spellStart"/>
            <w:r w:rsidRPr="00A64151">
              <w:rPr>
                <w:bCs/>
                <w:szCs w:val="24"/>
              </w:rPr>
              <w:t>Mirek</w:t>
            </w:r>
            <w:proofErr w:type="spellEnd"/>
            <w:r w:rsidRPr="00A64151">
              <w:rPr>
                <w:bCs/>
                <w:szCs w:val="24"/>
              </w:rPr>
              <w:t xml:space="preserve"> </w:t>
            </w:r>
            <w:proofErr w:type="spellStart"/>
            <w:r w:rsidRPr="00A64151">
              <w:rPr>
                <w:bCs/>
                <w:szCs w:val="24"/>
              </w:rPr>
              <w:t>Matikainen</w:t>
            </w:r>
            <w:proofErr w:type="spellEnd"/>
          </w:p>
        </w:tc>
        <w:tc>
          <w:tcPr>
            <w:tcW w:w="1383" w:type="pct"/>
            <w:shd w:val="clear" w:color="auto" w:fill="auto"/>
          </w:tcPr>
          <w:p w14:paraId="61BAFE14" w14:textId="059DD739" w:rsidR="00A64151" w:rsidRPr="008C20B1" w:rsidRDefault="00A64151" w:rsidP="00A64151">
            <w:pPr>
              <w:shd w:val="clear" w:color="auto" w:fill="FFFFFF" w:themeFill="background1"/>
              <w:jc w:val="both"/>
              <w:rPr>
                <w:bCs/>
                <w:szCs w:val="24"/>
              </w:rPr>
            </w:pPr>
            <w:r w:rsidRPr="00A64151">
              <w:rPr>
                <w:bCs/>
                <w:szCs w:val="24"/>
              </w:rPr>
              <w:t>5207517</w:t>
            </w:r>
          </w:p>
        </w:tc>
        <w:tc>
          <w:tcPr>
            <w:tcW w:w="2446" w:type="pct"/>
            <w:shd w:val="clear" w:color="auto" w:fill="auto"/>
          </w:tcPr>
          <w:p w14:paraId="5DB22A7E" w14:textId="7A7F1E6D" w:rsidR="00A64151" w:rsidRPr="008C20B1" w:rsidRDefault="00A64151" w:rsidP="00BC55ED">
            <w:pPr>
              <w:jc w:val="both"/>
              <w:rPr>
                <w:bCs/>
                <w:szCs w:val="24"/>
              </w:rPr>
            </w:pPr>
            <w:hyperlink r:id="rId20" w:history="1">
              <w:r w:rsidRPr="007910E9">
                <w:rPr>
                  <w:rStyle w:val="Hyperlink"/>
                  <w:bCs/>
                  <w:szCs w:val="24"/>
                </w:rPr>
                <w:t>mikkorsaekoda@gmail.com</w:t>
              </w:r>
            </w:hyperlink>
            <w:r w:rsidRPr="00A64151">
              <w:rPr>
                <w:bCs/>
                <w:szCs w:val="24"/>
              </w:rPr>
              <w:t xml:space="preserve"> </w:t>
            </w:r>
          </w:p>
        </w:tc>
      </w:tr>
    </w:tbl>
    <w:p w14:paraId="1D99C775" w14:textId="784C29AE" w:rsidR="00F604E0" w:rsidRPr="00DA56B1" w:rsidRDefault="008C20B1" w:rsidP="004811F1">
      <w:pPr>
        <w:shd w:val="clear" w:color="auto" w:fill="FFFFFF" w:themeFill="background1"/>
        <w:jc w:val="both"/>
        <w:rPr>
          <w:bCs/>
          <w:szCs w:val="24"/>
        </w:rPr>
      </w:pPr>
      <w:r w:rsidRPr="008C20B1">
        <w:rPr>
          <w:bCs/>
          <w:szCs w:val="24"/>
        </w:rPr>
        <w:t>10.3</w:t>
      </w:r>
      <w:r w:rsidR="00F604E0" w:rsidRPr="008C20B1">
        <w:rPr>
          <w:bCs/>
          <w:szCs w:val="24"/>
        </w:rPr>
        <w:t>.</w:t>
      </w:r>
      <w:r w:rsidR="00D77E88" w:rsidRPr="008C20B1">
        <w:rPr>
          <w:bCs/>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821"/>
        <w:gridCol w:w="4557"/>
      </w:tblGrid>
      <w:tr w:rsidR="00F604E0" w:rsidRPr="008C20B1" w14:paraId="4CD7195C" w14:textId="77777777" w:rsidTr="008C20B1">
        <w:tc>
          <w:tcPr>
            <w:tcW w:w="1278" w:type="pct"/>
            <w:shd w:val="clear" w:color="auto" w:fill="auto"/>
          </w:tcPr>
          <w:p w14:paraId="2F858DF3" w14:textId="77777777" w:rsidR="00F604E0" w:rsidRPr="008C20B1" w:rsidRDefault="00F604E0" w:rsidP="00A81AF8">
            <w:pPr>
              <w:shd w:val="clear" w:color="auto" w:fill="FFFFFF" w:themeFill="background1"/>
              <w:jc w:val="both"/>
              <w:rPr>
                <w:bCs/>
                <w:szCs w:val="24"/>
              </w:rPr>
            </w:pPr>
            <w:r w:rsidRPr="008C20B1">
              <w:rPr>
                <w:bCs/>
                <w:szCs w:val="24"/>
              </w:rPr>
              <w:t>Nimi</w:t>
            </w:r>
          </w:p>
        </w:tc>
        <w:tc>
          <w:tcPr>
            <w:tcW w:w="1423" w:type="pct"/>
            <w:shd w:val="clear" w:color="auto" w:fill="auto"/>
          </w:tcPr>
          <w:p w14:paraId="31A370D4" w14:textId="77777777" w:rsidR="00F604E0" w:rsidRPr="008C20B1" w:rsidRDefault="00F604E0">
            <w:pPr>
              <w:shd w:val="clear" w:color="auto" w:fill="FFFFFF" w:themeFill="background1"/>
              <w:jc w:val="both"/>
              <w:rPr>
                <w:bCs/>
                <w:szCs w:val="24"/>
              </w:rPr>
            </w:pPr>
            <w:r w:rsidRPr="008C20B1">
              <w:rPr>
                <w:bCs/>
                <w:szCs w:val="24"/>
              </w:rPr>
              <w:t>Telefon</w:t>
            </w:r>
          </w:p>
        </w:tc>
        <w:tc>
          <w:tcPr>
            <w:tcW w:w="2299" w:type="pct"/>
            <w:shd w:val="clear" w:color="auto" w:fill="auto"/>
          </w:tcPr>
          <w:p w14:paraId="662C4EC7" w14:textId="77777777" w:rsidR="00F604E0" w:rsidRPr="008C20B1" w:rsidRDefault="00F604E0">
            <w:pPr>
              <w:shd w:val="clear" w:color="auto" w:fill="FFFFFF" w:themeFill="background1"/>
              <w:jc w:val="both"/>
              <w:rPr>
                <w:bCs/>
                <w:szCs w:val="24"/>
              </w:rPr>
            </w:pPr>
            <w:r w:rsidRPr="008C20B1">
              <w:rPr>
                <w:bCs/>
                <w:szCs w:val="24"/>
              </w:rPr>
              <w:t>e-post</w:t>
            </w:r>
          </w:p>
        </w:tc>
      </w:tr>
      <w:tr w:rsidR="00A64151" w:rsidRPr="008C20B1" w14:paraId="69C066B6" w14:textId="77777777" w:rsidTr="008C20B1">
        <w:tc>
          <w:tcPr>
            <w:tcW w:w="1278" w:type="pct"/>
            <w:shd w:val="clear" w:color="auto" w:fill="auto"/>
          </w:tcPr>
          <w:p w14:paraId="72F4BBEE" w14:textId="0E1EDB67" w:rsidR="00A64151" w:rsidRPr="008C20B1" w:rsidRDefault="00A64151" w:rsidP="00A64151">
            <w:pPr>
              <w:shd w:val="clear" w:color="auto" w:fill="FFFFFF" w:themeFill="background1"/>
              <w:jc w:val="both"/>
              <w:rPr>
                <w:bCs/>
                <w:szCs w:val="24"/>
              </w:rPr>
            </w:pPr>
            <w:r w:rsidRPr="00A64151">
              <w:rPr>
                <w:bCs/>
                <w:szCs w:val="24"/>
              </w:rPr>
              <w:t>Raul Orgla</w:t>
            </w:r>
          </w:p>
        </w:tc>
        <w:tc>
          <w:tcPr>
            <w:tcW w:w="1423" w:type="pct"/>
            <w:shd w:val="clear" w:color="auto" w:fill="auto"/>
          </w:tcPr>
          <w:p w14:paraId="31DA8DAD" w14:textId="6653793B" w:rsidR="00A64151" w:rsidRPr="008C20B1" w:rsidRDefault="00A64151" w:rsidP="00A64151">
            <w:pPr>
              <w:shd w:val="clear" w:color="auto" w:fill="FFFFFF" w:themeFill="background1"/>
              <w:jc w:val="both"/>
              <w:rPr>
                <w:bCs/>
                <w:szCs w:val="24"/>
              </w:rPr>
            </w:pPr>
            <w:r w:rsidRPr="00A64151">
              <w:rPr>
                <w:bCs/>
                <w:szCs w:val="24"/>
              </w:rPr>
              <w:t>5051441</w:t>
            </w:r>
          </w:p>
        </w:tc>
        <w:tc>
          <w:tcPr>
            <w:tcW w:w="2299" w:type="pct"/>
            <w:shd w:val="clear" w:color="auto" w:fill="auto"/>
          </w:tcPr>
          <w:p w14:paraId="2879F533" w14:textId="442EA106" w:rsidR="00A64151" w:rsidRPr="008C20B1" w:rsidRDefault="00A64151" w:rsidP="00A64151">
            <w:pPr>
              <w:shd w:val="clear" w:color="auto" w:fill="FFFFFF" w:themeFill="background1"/>
              <w:jc w:val="both"/>
              <w:rPr>
                <w:bCs/>
                <w:szCs w:val="24"/>
              </w:rPr>
            </w:pPr>
            <w:hyperlink r:id="rId21" w:history="1">
              <w:r w:rsidRPr="007910E9">
                <w:rPr>
                  <w:rStyle w:val="Hyperlink"/>
                  <w:bCs/>
                  <w:szCs w:val="24"/>
                </w:rPr>
                <w:t>raul.orgla@rmk.ee</w:t>
              </w:r>
            </w:hyperlink>
            <w:r>
              <w:rPr>
                <w:bCs/>
                <w:szCs w:val="24"/>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55403C57" w:rsidR="006E0604" w:rsidRPr="00DA56B1" w:rsidRDefault="00F604E0" w:rsidP="00A81AF8">
      <w:pPr>
        <w:shd w:val="clear" w:color="auto" w:fill="FFFFFF" w:themeFill="background1"/>
        <w:jc w:val="both"/>
        <w:rPr>
          <w:bCs/>
          <w:szCs w:val="24"/>
        </w:rPr>
      </w:pPr>
      <w:r w:rsidRPr="001A6691">
        <w:rPr>
          <w:b/>
          <w:bCs/>
          <w:szCs w:val="24"/>
        </w:rPr>
        <w:t>10.5.</w:t>
      </w:r>
      <w:r w:rsidRPr="001A6691">
        <w:rPr>
          <w:bCs/>
          <w:szCs w:val="24"/>
        </w:rPr>
        <w:tab/>
      </w:r>
      <w:r w:rsidR="00674200" w:rsidRPr="00DA56B1">
        <w:rPr>
          <w:bCs/>
          <w:szCs w:val="24"/>
        </w:rPr>
        <w:t>L</w:t>
      </w:r>
      <w:r w:rsidR="003D515B" w:rsidRPr="00DA56B1">
        <w:rPr>
          <w:bCs/>
          <w:szCs w:val="24"/>
        </w:rPr>
        <w:t>epingu</w:t>
      </w:r>
      <w:r w:rsidR="008C20B1">
        <w:rPr>
          <w:bCs/>
          <w:szCs w:val="24"/>
        </w:rPr>
        <w:t xml:space="preserve"> punktis 10.1-10.3</w:t>
      </w:r>
      <w:r w:rsidRPr="00DA56B1">
        <w:rPr>
          <w:bCs/>
          <w:szCs w:val="24"/>
        </w:rPr>
        <w:t xml:space="preserve"> toodud </w:t>
      </w:r>
      <w:r w:rsidR="003D515B" w:rsidRPr="00DA56B1">
        <w:rPr>
          <w:bCs/>
          <w:szCs w:val="24"/>
        </w:rPr>
        <w:t>poolte</w:t>
      </w:r>
      <w:r w:rsidRPr="00DA56B1">
        <w:rPr>
          <w:bCs/>
          <w:szCs w:val="24"/>
        </w:rPr>
        <w:t xml:space="preserve"> kontaktandmete muutumisel on  vastav </w:t>
      </w:r>
      <w:r w:rsidR="003D515B" w:rsidRPr="00DA56B1">
        <w:rPr>
          <w:bCs/>
          <w:szCs w:val="24"/>
        </w:rPr>
        <w:t>pool</w:t>
      </w:r>
      <w:r w:rsidRPr="00DA56B1">
        <w:rPr>
          <w:bCs/>
          <w:szCs w:val="24"/>
        </w:rPr>
        <w:t xml:space="preserve"> kohustatud teavitama teist </w:t>
      </w:r>
      <w:r w:rsidR="00674200" w:rsidRPr="00DA56B1">
        <w:rPr>
          <w:bCs/>
          <w:szCs w:val="24"/>
        </w:rPr>
        <w:t>p</w:t>
      </w:r>
      <w:r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2"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lastRenderedPageBreak/>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0DF01E8B" w:rsidR="005A0DEC" w:rsidRDefault="005A0DEC">
      <w:pPr>
        <w:spacing w:after="120"/>
        <w:jc w:val="both"/>
        <w:rPr>
          <w:bCs/>
          <w:szCs w:val="24"/>
        </w:rPr>
      </w:pPr>
      <w:r w:rsidRPr="008F251D">
        <w:rPr>
          <w:bCs/>
          <w:szCs w:val="24"/>
        </w:rPr>
        <w:t xml:space="preserve">Ostja </w:t>
      </w:r>
      <w:r>
        <w:rPr>
          <w:bCs/>
          <w:szCs w:val="24"/>
        </w:rPr>
        <w:t xml:space="preserve">määrab, et müüjal 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D35240"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D35240"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13526EEA" w:rsidR="00DA56B1" w:rsidRPr="00366BEF" w:rsidRDefault="008C20B1" w:rsidP="006F5ABD">
            <w:pPr>
              <w:tabs>
                <w:tab w:val="left" w:pos="4320"/>
              </w:tabs>
              <w:rPr>
                <w:spacing w:val="0"/>
                <w:szCs w:val="24"/>
              </w:rPr>
            </w:pPr>
            <w:r>
              <w:rPr>
                <w:spacing w:val="0"/>
                <w:szCs w:val="24"/>
                <w:lang w:val="en-AU"/>
              </w:rPr>
              <w:t xml:space="preserve">Mart Enel </w:t>
            </w:r>
          </w:p>
        </w:tc>
        <w:tc>
          <w:tcPr>
            <w:tcW w:w="3474" w:type="dxa"/>
            <w:vAlign w:val="bottom"/>
          </w:tcPr>
          <w:p w14:paraId="7F721276" w14:textId="046752D1" w:rsidR="00DA56B1" w:rsidRPr="00366BEF" w:rsidRDefault="00BC55ED" w:rsidP="006F5ABD">
            <w:pPr>
              <w:tabs>
                <w:tab w:val="left" w:pos="4320"/>
              </w:tabs>
              <w:rPr>
                <w:spacing w:val="0"/>
                <w:szCs w:val="24"/>
              </w:rPr>
            </w:pPr>
            <w:proofErr w:type="spellStart"/>
            <w:r>
              <w:rPr>
                <w:spacing w:val="0"/>
                <w:szCs w:val="24"/>
                <w:lang w:val="en-AU"/>
              </w:rPr>
              <w:t>Mirek</w:t>
            </w:r>
            <w:proofErr w:type="spellEnd"/>
            <w:r>
              <w:rPr>
                <w:spacing w:val="0"/>
                <w:szCs w:val="24"/>
                <w:lang w:val="en-AU"/>
              </w:rPr>
              <w:t xml:space="preserve"> </w:t>
            </w:r>
            <w:proofErr w:type="spellStart"/>
            <w:r>
              <w:rPr>
                <w:spacing w:val="0"/>
                <w:szCs w:val="24"/>
                <w:lang w:val="en-AU"/>
              </w:rPr>
              <w:t>Matikainen</w:t>
            </w:r>
            <w:proofErr w:type="spellEnd"/>
          </w:p>
        </w:tc>
      </w:tr>
    </w:tbl>
    <w:p w14:paraId="371ACF88" w14:textId="77777777" w:rsidR="00DA56B1" w:rsidRPr="001A6691" w:rsidRDefault="00DA56B1" w:rsidP="000032C3">
      <w:pPr>
        <w:shd w:val="clear" w:color="auto" w:fill="FFFFFF" w:themeFill="background1"/>
        <w:rPr>
          <w:szCs w:val="24"/>
        </w:rPr>
      </w:pPr>
    </w:p>
    <w:p w14:paraId="126E7E52" w14:textId="77777777" w:rsidR="006524DB" w:rsidRPr="00EB57EF" w:rsidRDefault="006524DB" w:rsidP="000032C3">
      <w:pPr>
        <w:shd w:val="clear" w:color="auto" w:fill="FFFFFF" w:themeFill="background1"/>
        <w:rPr>
          <w:i/>
          <w:sz w:val="20"/>
        </w:rPr>
      </w:pPr>
    </w:p>
    <w:sectPr w:rsidR="006524DB" w:rsidRPr="00EB57EF"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FFC16" w16cex:dateUtc="2022-12-2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B47" w16cid:durableId="274FEF1B"/>
  <w16cid:commentId w16cid:paraId="3F2E0915" w16cid:durableId="274FFC16"/>
  <w16cid:commentId w16cid:paraId="357C81E4" w16cid:durableId="274FE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12022" w14:textId="77777777" w:rsidR="00D35240" w:rsidRDefault="00D35240">
      <w:r>
        <w:separator/>
      </w:r>
    </w:p>
  </w:endnote>
  <w:endnote w:type="continuationSeparator" w:id="0">
    <w:p w14:paraId="408221C6" w14:textId="77777777" w:rsidR="00D35240" w:rsidRDefault="00D3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BD3723" w:rsidRDefault="00BD3723">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BD3723" w:rsidRDefault="00BD3723">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D9650" w14:textId="77777777" w:rsidR="00D35240" w:rsidRDefault="00D35240">
      <w:r>
        <w:separator/>
      </w:r>
    </w:p>
  </w:footnote>
  <w:footnote w:type="continuationSeparator" w:id="0">
    <w:p w14:paraId="3F154570" w14:textId="77777777" w:rsidR="00D35240" w:rsidRDefault="00D35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BD3723" w:rsidRPr="005B7E8B" w:rsidRDefault="00BD3723"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BD3723" w:rsidRDefault="00BD37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BD3723" w:rsidRDefault="00BD3723">
    <w:pPr>
      <w:framePr w:w="5049" w:h="1265" w:hRule="exact" w:hSpace="181" w:wrap="notBeside" w:vAnchor="page" w:hAnchor="page" w:x="1701" w:y="545"/>
      <w:rPr>
        <w:sz w:val="2"/>
      </w:rPr>
    </w:pPr>
  </w:p>
  <w:p w14:paraId="6111F0D3" w14:textId="77777777" w:rsidR="00BD3723" w:rsidRDefault="00BD3723">
    <w:pPr>
      <w:framePr w:w="3289" w:h="567" w:wrap="around" w:vAnchor="page" w:hAnchor="page" w:x="8052" w:y="625"/>
      <w:rPr>
        <w:spacing w:val="0"/>
        <w:position w:val="0"/>
      </w:rPr>
    </w:pPr>
  </w:p>
  <w:p w14:paraId="0850B9BB" w14:textId="77777777" w:rsidR="00BD3723" w:rsidRDefault="00BD3723">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2BB2"/>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4E7"/>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1EE3"/>
    <w:rsid w:val="00192075"/>
    <w:rsid w:val="001921BC"/>
    <w:rsid w:val="0019315C"/>
    <w:rsid w:val="00194292"/>
    <w:rsid w:val="00196B91"/>
    <w:rsid w:val="001A1BF0"/>
    <w:rsid w:val="001A3C7E"/>
    <w:rsid w:val="001A650B"/>
    <w:rsid w:val="001A6691"/>
    <w:rsid w:val="001B25B0"/>
    <w:rsid w:val="001B6FB4"/>
    <w:rsid w:val="001C22B8"/>
    <w:rsid w:val="001C351E"/>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13E"/>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4DC3"/>
    <w:rsid w:val="00417F91"/>
    <w:rsid w:val="0042109D"/>
    <w:rsid w:val="00423AC7"/>
    <w:rsid w:val="00427260"/>
    <w:rsid w:val="0042766D"/>
    <w:rsid w:val="00430A6C"/>
    <w:rsid w:val="004331AD"/>
    <w:rsid w:val="004347C5"/>
    <w:rsid w:val="00436D0F"/>
    <w:rsid w:val="00440E2C"/>
    <w:rsid w:val="00441316"/>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64BA"/>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2CBF"/>
    <w:rsid w:val="008331AB"/>
    <w:rsid w:val="008370F5"/>
    <w:rsid w:val="0084399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0B1"/>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0B77"/>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64151"/>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E786D"/>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47D6"/>
    <w:rsid w:val="00BB75B0"/>
    <w:rsid w:val="00BC3ECE"/>
    <w:rsid w:val="00BC55ED"/>
    <w:rsid w:val="00BD020B"/>
    <w:rsid w:val="00BD3657"/>
    <w:rsid w:val="00BD3723"/>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337D"/>
    <w:rsid w:val="00D250A7"/>
    <w:rsid w:val="00D25CA1"/>
    <w:rsid w:val="00D271E7"/>
    <w:rsid w:val="00D31488"/>
    <w:rsid w:val="00D3306F"/>
    <w:rsid w:val="00D34E2A"/>
    <w:rsid w:val="00D35240"/>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54D"/>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A4A02"/>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2448"/>
    <w:rsid w:val="00FF3D0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71186">
      <w:bodyDiv w:val="1"/>
      <w:marLeft w:val="0"/>
      <w:marRight w:val="0"/>
      <w:marTop w:val="0"/>
      <w:marBottom w:val="0"/>
      <w:divBdr>
        <w:top w:val="none" w:sz="0" w:space="0" w:color="auto"/>
        <w:left w:val="none" w:sz="0" w:space="0" w:color="auto"/>
        <w:bottom w:val="none" w:sz="0" w:space="0" w:color="auto"/>
        <w:right w:val="none" w:sz="0" w:space="0" w:color="auto"/>
      </w:divBdr>
    </w:div>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mikkorsaekoda@gmail.com"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mailto:raul.orgla@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mikkorsaekod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ikkorsaekoda@gmail.com" TargetMode="External"/><Relationship Id="rId22" Type="http://schemas.openxmlformats.org/officeDocument/2006/relationships/hyperlink" Target="http://www.rmk.ee" TargetMode="Externa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307BA3"/>
    <w:rsid w:val="00333087"/>
    <w:rsid w:val="0036038D"/>
    <w:rsid w:val="00486F70"/>
    <w:rsid w:val="00551DB2"/>
    <w:rsid w:val="006C072F"/>
    <w:rsid w:val="006E4E02"/>
    <w:rsid w:val="008219C4"/>
    <w:rsid w:val="00826E11"/>
    <w:rsid w:val="00854DC1"/>
    <w:rsid w:val="008D54C9"/>
    <w:rsid w:val="0098388C"/>
    <w:rsid w:val="00A16B09"/>
    <w:rsid w:val="00A207BA"/>
    <w:rsid w:val="00A74CC1"/>
    <w:rsid w:val="00AE19AC"/>
    <w:rsid w:val="00B54238"/>
    <w:rsid w:val="00BC495E"/>
    <w:rsid w:val="00DA1630"/>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173AEA6DD6BD4826B80B7DC735525C0C">
    <w:name w:val="173AEA6DD6BD4826B80B7DC735525C0C"/>
    <w:rsid w:val="0098388C"/>
  </w:style>
  <w:style w:type="paragraph" w:customStyle="1" w:styleId="25D2A3AC36814501B269D431EF50CD0E">
    <w:name w:val="25D2A3AC36814501B269D431EF50CD0E"/>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51BD3-A318-46F5-AE0E-B378C586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12</TotalTime>
  <Pages>6</Pages>
  <Words>2191</Words>
  <Characters>12709</Characters>
  <Application>Microsoft Office Word</Application>
  <DocSecurity>0</DocSecurity>
  <Lines>105</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6</cp:revision>
  <cp:lastPrinted>2008-07-14T13:18:00Z</cp:lastPrinted>
  <dcterms:created xsi:type="dcterms:W3CDTF">2023-01-04T10:37:00Z</dcterms:created>
  <dcterms:modified xsi:type="dcterms:W3CDTF">2023-01-04T10:50:00Z</dcterms:modified>
  <cp:contentStatus/>
</cp:coreProperties>
</file>